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0C33A" w14:textId="5E7994BF" w:rsidR="002D2448" w:rsidRPr="00C21F28" w:rsidRDefault="00C21F28" w:rsidP="00A15873">
      <w:pPr>
        <w:pStyle w:val="Geenafstand"/>
        <w:rPr>
          <w:sz w:val="32"/>
          <w:szCs w:val="32"/>
        </w:rPr>
      </w:pPr>
      <w:r w:rsidRPr="00C21F28">
        <w:rPr>
          <w:sz w:val="32"/>
          <w:szCs w:val="32"/>
        </w:rPr>
        <w:t>Overzicht groepjes en werktuigen</w:t>
      </w:r>
      <w:r w:rsidR="00B90592">
        <w:rPr>
          <w:sz w:val="32"/>
          <w:szCs w:val="32"/>
        </w:rPr>
        <w:t xml:space="preserve"> IBS3.3 2019-2020</w:t>
      </w:r>
      <w:bookmarkStart w:id="0" w:name="_GoBack"/>
      <w:bookmarkEnd w:id="0"/>
    </w:p>
    <w:p w14:paraId="2F055CCF" w14:textId="7BC63A67" w:rsidR="00C21F28" w:rsidRDefault="00C21F28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3"/>
        <w:gridCol w:w="1349"/>
        <w:gridCol w:w="1824"/>
        <w:gridCol w:w="1730"/>
        <w:gridCol w:w="1778"/>
        <w:gridCol w:w="1608"/>
      </w:tblGrid>
      <w:tr w:rsidR="00C21F28" w14:paraId="16D00EAA" w14:textId="77777777" w:rsidTr="00C21F28">
        <w:tc>
          <w:tcPr>
            <w:tcW w:w="773" w:type="dxa"/>
          </w:tcPr>
          <w:p w14:paraId="5F520BD8" w14:textId="6F5D9F3F" w:rsidR="00C21F28" w:rsidRDefault="00C21F28" w:rsidP="00A15873">
            <w:pPr>
              <w:pStyle w:val="Geenafstand"/>
            </w:pPr>
            <w:r>
              <w:t>Groep</w:t>
            </w:r>
          </w:p>
        </w:tc>
        <w:tc>
          <w:tcPr>
            <w:tcW w:w="1349" w:type="dxa"/>
          </w:tcPr>
          <w:p w14:paraId="740550CE" w14:textId="7EF940E8" w:rsidR="00C21F28" w:rsidRDefault="00C21F28" w:rsidP="00A15873">
            <w:pPr>
              <w:pStyle w:val="Geenafstand"/>
            </w:pPr>
            <w:r>
              <w:t>Namen</w:t>
            </w:r>
          </w:p>
        </w:tc>
        <w:tc>
          <w:tcPr>
            <w:tcW w:w="1824" w:type="dxa"/>
          </w:tcPr>
          <w:p w14:paraId="699D3A3A" w14:textId="00B9F0DF" w:rsidR="00C21F28" w:rsidRDefault="00C21F28" w:rsidP="00A15873">
            <w:pPr>
              <w:pStyle w:val="Geenafstand"/>
            </w:pPr>
            <w:r>
              <w:t>Merk en type bemesting</w:t>
            </w:r>
          </w:p>
        </w:tc>
        <w:tc>
          <w:tcPr>
            <w:tcW w:w="1730" w:type="dxa"/>
          </w:tcPr>
          <w:p w14:paraId="4FCFBE54" w14:textId="1B1C907E" w:rsidR="00C21F28" w:rsidRDefault="00C21F28" w:rsidP="00A15873">
            <w:pPr>
              <w:pStyle w:val="Geenafstand"/>
            </w:pPr>
            <w:r>
              <w:t>Merk en type grondbewerking</w:t>
            </w:r>
          </w:p>
        </w:tc>
        <w:tc>
          <w:tcPr>
            <w:tcW w:w="1778" w:type="dxa"/>
          </w:tcPr>
          <w:p w14:paraId="6FC56EA2" w14:textId="7FC7E209" w:rsidR="00C21F28" w:rsidRDefault="00C21F28" w:rsidP="00A15873">
            <w:pPr>
              <w:pStyle w:val="Geenafstand"/>
            </w:pPr>
            <w:r>
              <w:t>Merk en type zaaibedbereiding</w:t>
            </w:r>
          </w:p>
        </w:tc>
        <w:tc>
          <w:tcPr>
            <w:tcW w:w="1608" w:type="dxa"/>
          </w:tcPr>
          <w:p w14:paraId="0432400E" w14:textId="40B18752" w:rsidR="00C21F28" w:rsidRDefault="00C21F28" w:rsidP="00A15873">
            <w:pPr>
              <w:pStyle w:val="Geenafstand"/>
            </w:pPr>
            <w:r>
              <w:t>Merk en type Zaaien/poten</w:t>
            </w:r>
          </w:p>
        </w:tc>
      </w:tr>
      <w:tr w:rsidR="00C21F28" w14:paraId="2D6E46A2" w14:textId="77777777" w:rsidTr="00C21F28">
        <w:tc>
          <w:tcPr>
            <w:tcW w:w="773" w:type="dxa"/>
          </w:tcPr>
          <w:p w14:paraId="46CF3E5D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30265209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17984EE1" w14:textId="0AF9E72D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4916C017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08D40E99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4A40A7B2" w14:textId="77777777" w:rsidR="00C21F28" w:rsidRDefault="00C21F28" w:rsidP="00A15873">
            <w:pPr>
              <w:pStyle w:val="Geenafstand"/>
            </w:pPr>
          </w:p>
        </w:tc>
      </w:tr>
      <w:tr w:rsidR="00C21F28" w14:paraId="3FFBA99A" w14:textId="77777777" w:rsidTr="00C21F28">
        <w:tc>
          <w:tcPr>
            <w:tcW w:w="773" w:type="dxa"/>
          </w:tcPr>
          <w:p w14:paraId="7A988F10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4F4CA549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49B54D53" w14:textId="4925EEF2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4B645460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6305BDF1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6E54A2EF" w14:textId="77777777" w:rsidR="00C21F28" w:rsidRDefault="00C21F28" w:rsidP="00A15873">
            <w:pPr>
              <w:pStyle w:val="Geenafstand"/>
            </w:pPr>
          </w:p>
        </w:tc>
      </w:tr>
      <w:tr w:rsidR="00C21F28" w14:paraId="20BB92E3" w14:textId="77777777" w:rsidTr="00C21F28">
        <w:tc>
          <w:tcPr>
            <w:tcW w:w="773" w:type="dxa"/>
          </w:tcPr>
          <w:p w14:paraId="34A65FAC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7065D6D2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6DB12472" w14:textId="4A6DC686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3FD016E2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2D0AC47A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11205723" w14:textId="77777777" w:rsidR="00C21F28" w:rsidRDefault="00C21F28" w:rsidP="00A15873">
            <w:pPr>
              <w:pStyle w:val="Geenafstand"/>
            </w:pPr>
          </w:p>
        </w:tc>
      </w:tr>
      <w:tr w:rsidR="00C21F28" w14:paraId="3179ADC5" w14:textId="77777777" w:rsidTr="00C21F28">
        <w:tc>
          <w:tcPr>
            <w:tcW w:w="773" w:type="dxa"/>
          </w:tcPr>
          <w:p w14:paraId="56FED8A5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2CF072C3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09CA050A" w14:textId="0DEF35D2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263014F8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1DA13ABF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4D578442" w14:textId="77777777" w:rsidR="00C21F28" w:rsidRDefault="00C21F28" w:rsidP="00A15873">
            <w:pPr>
              <w:pStyle w:val="Geenafstand"/>
            </w:pPr>
          </w:p>
        </w:tc>
      </w:tr>
      <w:tr w:rsidR="00C21F28" w14:paraId="7626B1C0" w14:textId="77777777" w:rsidTr="00C21F28">
        <w:tc>
          <w:tcPr>
            <w:tcW w:w="773" w:type="dxa"/>
          </w:tcPr>
          <w:p w14:paraId="7084448C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F23BE05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1D46AC5E" w14:textId="1F6F6288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3B4F4F37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6C9ECC3E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230E4981" w14:textId="77777777" w:rsidR="00C21F28" w:rsidRDefault="00C21F28" w:rsidP="00A15873">
            <w:pPr>
              <w:pStyle w:val="Geenafstand"/>
            </w:pPr>
          </w:p>
        </w:tc>
      </w:tr>
      <w:tr w:rsidR="00C21F28" w14:paraId="3DBB4B87" w14:textId="77777777" w:rsidTr="00C21F28">
        <w:tc>
          <w:tcPr>
            <w:tcW w:w="773" w:type="dxa"/>
          </w:tcPr>
          <w:p w14:paraId="30CCA882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7923443B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366955F3" w14:textId="693D8BA6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02131323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30D1E09C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7EA291AB" w14:textId="77777777" w:rsidR="00C21F28" w:rsidRDefault="00C21F28" w:rsidP="00A15873">
            <w:pPr>
              <w:pStyle w:val="Geenafstand"/>
            </w:pPr>
          </w:p>
        </w:tc>
      </w:tr>
      <w:tr w:rsidR="00C21F28" w14:paraId="7528A739" w14:textId="77777777" w:rsidTr="00C21F28">
        <w:tc>
          <w:tcPr>
            <w:tcW w:w="773" w:type="dxa"/>
          </w:tcPr>
          <w:p w14:paraId="5B110FD6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FFCF3E5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38996E04" w14:textId="58FD7EF9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711E7128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37E80657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5B48065B" w14:textId="77777777" w:rsidR="00C21F28" w:rsidRDefault="00C21F28" w:rsidP="00A15873">
            <w:pPr>
              <w:pStyle w:val="Geenafstand"/>
            </w:pPr>
          </w:p>
        </w:tc>
      </w:tr>
      <w:tr w:rsidR="00C21F28" w14:paraId="656DB102" w14:textId="77777777" w:rsidTr="00C21F28">
        <w:tc>
          <w:tcPr>
            <w:tcW w:w="773" w:type="dxa"/>
          </w:tcPr>
          <w:p w14:paraId="01C645CF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12BD2F4D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2E70CB06" w14:textId="76255F12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38298132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2B4E27BE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70576FEC" w14:textId="77777777" w:rsidR="00C21F28" w:rsidRDefault="00C21F28" w:rsidP="00A15873">
            <w:pPr>
              <w:pStyle w:val="Geenafstand"/>
            </w:pPr>
          </w:p>
        </w:tc>
      </w:tr>
      <w:tr w:rsidR="00C21F28" w14:paraId="22D00A44" w14:textId="77777777" w:rsidTr="00C21F28">
        <w:tc>
          <w:tcPr>
            <w:tcW w:w="773" w:type="dxa"/>
          </w:tcPr>
          <w:p w14:paraId="55F35FEB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02E5255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74B3B088" w14:textId="7ECC56E4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2C883C68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018223F2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78A9BD4C" w14:textId="77777777" w:rsidR="00C21F28" w:rsidRDefault="00C21F28" w:rsidP="00A15873">
            <w:pPr>
              <w:pStyle w:val="Geenafstand"/>
            </w:pPr>
          </w:p>
        </w:tc>
      </w:tr>
      <w:tr w:rsidR="00C21F28" w14:paraId="1C53E4A0" w14:textId="77777777" w:rsidTr="00C21F28">
        <w:tc>
          <w:tcPr>
            <w:tcW w:w="773" w:type="dxa"/>
          </w:tcPr>
          <w:p w14:paraId="1844E1B1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3D709749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2592FBF3" w14:textId="0C1930C4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12D8590B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10DCC494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006E237B" w14:textId="77777777" w:rsidR="00C21F28" w:rsidRDefault="00C21F28" w:rsidP="00A15873">
            <w:pPr>
              <w:pStyle w:val="Geenafstand"/>
            </w:pPr>
          </w:p>
        </w:tc>
      </w:tr>
      <w:tr w:rsidR="00C21F28" w14:paraId="4F5F1D6C" w14:textId="77777777" w:rsidTr="00C21F28">
        <w:tc>
          <w:tcPr>
            <w:tcW w:w="773" w:type="dxa"/>
          </w:tcPr>
          <w:p w14:paraId="6D86E3A6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142E896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6AD85AA7" w14:textId="2368A9B2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091AA28C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5DDA7B4C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21B8F36B" w14:textId="77777777" w:rsidR="00C21F28" w:rsidRDefault="00C21F28" w:rsidP="00A15873">
            <w:pPr>
              <w:pStyle w:val="Geenafstand"/>
            </w:pPr>
          </w:p>
        </w:tc>
      </w:tr>
      <w:tr w:rsidR="00C21F28" w14:paraId="0B6CC08D" w14:textId="77777777" w:rsidTr="00C21F28">
        <w:tc>
          <w:tcPr>
            <w:tcW w:w="773" w:type="dxa"/>
          </w:tcPr>
          <w:p w14:paraId="56A4192C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28C2906D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70668F4A" w14:textId="7EE16A93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2993EFB6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2B5FED43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1A1DFC82" w14:textId="77777777" w:rsidR="00C21F28" w:rsidRDefault="00C21F28" w:rsidP="00A15873">
            <w:pPr>
              <w:pStyle w:val="Geenafstand"/>
            </w:pPr>
          </w:p>
        </w:tc>
      </w:tr>
      <w:tr w:rsidR="00C21F28" w14:paraId="3E506A73" w14:textId="77777777" w:rsidTr="00C21F28">
        <w:tc>
          <w:tcPr>
            <w:tcW w:w="773" w:type="dxa"/>
          </w:tcPr>
          <w:p w14:paraId="403E120A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5C9156B5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2846E57F" w14:textId="4B2B70C0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42DF0723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0121A6EE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030DAA71" w14:textId="77777777" w:rsidR="00C21F28" w:rsidRDefault="00C21F28" w:rsidP="00A15873">
            <w:pPr>
              <w:pStyle w:val="Geenafstand"/>
            </w:pPr>
          </w:p>
        </w:tc>
      </w:tr>
      <w:tr w:rsidR="00C21F28" w14:paraId="548DD456" w14:textId="77777777" w:rsidTr="00C21F28">
        <w:tc>
          <w:tcPr>
            <w:tcW w:w="773" w:type="dxa"/>
          </w:tcPr>
          <w:p w14:paraId="0F8220F1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C78D10D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0E367513" w14:textId="4EB8393E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5A36243B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6A18CC77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5468D3AF" w14:textId="77777777" w:rsidR="00C21F28" w:rsidRDefault="00C21F28" w:rsidP="00A15873">
            <w:pPr>
              <w:pStyle w:val="Geenafstand"/>
            </w:pPr>
          </w:p>
        </w:tc>
      </w:tr>
      <w:tr w:rsidR="00C21F28" w14:paraId="4EB9CC91" w14:textId="77777777" w:rsidTr="00C21F28">
        <w:tc>
          <w:tcPr>
            <w:tcW w:w="773" w:type="dxa"/>
          </w:tcPr>
          <w:p w14:paraId="7A911298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60BF609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2A835BD6" w14:textId="11F884D1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0C66FC15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65E17536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155A92AE" w14:textId="77777777" w:rsidR="00C21F28" w:rsidRDefault="00C21F28" w:rsidP="00A15873">
            <w:pPr>
              <w:pStyle w:val="Geenafstand"/>
            </w:pPr>
          </w:p>
        </w:tc>
      </w:tr>
      <w:tr w:rsidR="00C21F28" w14:paraId="5863AD50" w14:textId="77777777" w:rsidTr="00C21F28">
        <w:tc>
          <w:tcPr>
            <w:tcW w:w="773" w:type="dxa"/>
          </w:tcPr>
          <w:p w14:paraId="240C3795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20D4CCAB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03BD20E1" w14:textId="13EA5BEA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09A311BD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4FEC2366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3116F28C" w14:textId="77777777" w:rsidR="00C21F28" w:rsidRDefault="00C21F28" w:rsidP="00A15873">
            <w:pPr>
              <w:pStyle w:val="Geenafstand"/>
            </w:pPr>
          </w:p>
        </w:tc>
      </w:tr>
      <w:tr w:rsidR="00C21F28" w14:paraId="4323F053" w14:textId="77777777" w:rsidTr="00C21F28">
        <w:tc>
          <w:tcPr>
            <w:tcW w:w="773" w:type="dxa"/>
          </w:tcPr>
          <w:p w14:paraId="02FCC8B5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3F8D812F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36AC77C9" w14:textId="1EBC797D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117C1E0F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6199ED3B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692ECAB8" w14:textId="77777777" w:rsidR="00C21F28" w:rsidRDefault="00C21F28" w:rsidP="00A15873">
            <w:pPr>
              <w:pStyle w:val="Geenafstand"/>
            </w:pPr>
          </w:p>
        </w:tc>
      </w:tr>
      <w:tr w:rsidR="00C21F28" w14:paraId="06906CB1" w14:textId="77777777" w:rsidTr="00C21F28">
        <w:tc>
          <w:tcPr>
            <w:tcW w:w="773" w:type="dxa"/>
          </w:tcPr>
          <w:p w14:paraId="54C7872E" w14:textId="77777777" w:rsidR="00C21F28" w:rsidRDefault="00C21F28" w:rsidP="00A15873">
            <w:pPr>
              <w:pStyle w:val="Geenafstand"/>
            </w:pPr>
          </w:p>
        </w:tc>
        <w:tc>
          <w:tcPr>
            <w:tcW w:w="1349" w:type="dxa"/>
          </w:tcPr>
          <w:p w14:paraId="017F4C5C" w14:textId="77777777" w:rsidR="00C21F28" w:rsidRDefault="00C21F28" w:rsidP="00A15873">
            <w:pPr>
              <w:pStyle w:val="Geenafstand"/>
            </w:pPr>
          </w:p>
        </w:tc>
        <w:tc>
          <w:tcPr>
            <w:tcW w:w="1824" w:type="dxa"/>
          </w:tcPr>
          <w:p w14:paraId="0599C030" w14:textId="32A1BA92" w:rsidR="00C21F28" w:rsidRDefault="00C21F28" w:rsidP="00A15873">
            <w:pPr>
              <w:pStyle w:val="Geenafstand"/>
            </w:pPr>
          </w:p>
        </w:tc>
        <w:tc>
          <w:tcPr>
            <w:tcW w:w="1730" w:type="dxa"/>
          </w:tcPr>
          <w:p w14:paraId="766EA80F" w14:textId="77777777" w:rsidR="00C21F28" w:rsidRDefault="00C21F28" w:rsidP="00A15873">
            <w:pPr>
              <w:pStyle w:val="Geenafstand"/>
            </w:pPr>
          </w:p>
        </w:tc>
        <w:tc>
          <w:tcPr>
            <w:tcW w:w="1778" w:type="dxa"/>
          </w:tcPr>
          <w:p w14:paraId="0E323140" w14:textId="77777777" w:rsidR="00C21F28" w:rsidRDefault="00C21F28" w:rsidP="00A15873">
            <w:pPr>
              <w:pStyle w:val="Geenafstand"/>
            </w:pPr>
          </w:p>
        </w:tc>
        <w:tc>
          <w:tcPr>
            <w:tcW w:w="1608" w:type="dxa"/>
          </w:tcPr>
          <w:p w14:paraId="36982A02" w14:textId="77777777" w:rsidR="00C21F28" w:rsidRDefault="00C21F28" w:rsidP="00A15873">
            <w:pPr>
              <w:pStyle w:val="Geenafstand"/>
            </w:pPr>
          </w:p>
        </w:tc>
      </w:tr>
    </w:tbl>
    <w:p w14:paraId="7EBB6D03" w14:textId="77777777" w:rsidR="00C21F28" w:rsidRPr="00A15873" w:rsidRDefault="00C21F28" w:rsidP="00A15873">
      <w:pPr>
        <w:pStyle w:val="Geenafstand"/>
      </w:pPr>
    </w:p>
    <w:sectPr w:rsidR="00C21F2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28"/>
    <w:rsid w:val="002D2448"/>
    <w:rsid w:val="009F6B95"/>
    <w:rsid w:val="00A15873"/>
    <w:rsid w:val="00A601A1"/>
    <w:rsid w:val="00B90592"/>
    <w:rsid w:val="00C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FBF"/>
  <w15:chartTrackingRefBased/>
  <w15:docId w15:val="{DC66A7C7-552B-417C-9EE8-0B98E1CC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C2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2</cp:revision>
  <dcterms:created xsi:type="dcterms:W3CDTF">2020-01-29T14:50:00Z</dcterms:created>
  <dcterms:modified xsi:type="dcterms:W3CDTF">2020-01-29T14:53:00Z</dcterms:modified>
</cp:coreProperties>
</file>